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622d23dc46e4b1b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4"/>
        <w:gridCol w:w="839"/>
        <w:gridCol w:w="1676"/>
        <w:gridCol w:w="1678"/>
        <w:gridCol w:w="838"/>
        <w:gridCol w:w="839"/>
        <w:gridCol w:w="1677"/>
      </w:tblGrid>
      <w:tr w:rsidR="00801CB4" w:rsidRPr="005D0EBE" w:rsidTr="0003336A">
        <w:tc>
          <w:tcPr>
            <w:tcW w:w="10061" w:type="dxa"/>
            <w:gridSpan w:val="7"/>
            <w:shd w:val="clear" w:color="auto" w:fill="auto"/>
          </w:tcPr>
          <w:p w:rsidR="00801CB4" w:rsidRDefault="00801CB4" w:rsidP="0003336A">
            <w:pPr>
              <w:pStyle w:val="Rubrik2"/>
            </w:pPr>
            <w:r>
              <w:t>Förstahandshyresgäst</w:t>
            </w:r>
          </w:p>
        </w:tc>
      </w:tr>
      <w:tr w:rsidR="00801CB4" w:rsidRPr="005D0EBE"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Lägenhetsnummer</w:t>
            </w:r>
          </w:p>
        </w:tc>
      </w:tr>
      <w:tr w:rsidR="00801CB4" w:rsidRPr="005D0EBE"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801CB4" w:rsidRPr="005D0EBE"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Namn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Personnummer</w:t>
            </w:r>
          </w:p>
        </w:tc>
      </w:tr>
      <w:tr w:rsidR="00801CB4" w:rsidRPr="005D0EBE">
        <w:tc>
          <w:tcPr>
            <w:tcW w:w="7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CB4" w:rsidRPr="005D0EBE"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Adress</w:t>
            </w:r>
          </w:p>
        </w:tc>
      </w:tr>
      <w:tr w:rsidR="00801CB4" w:rsidRPr="005D0EBE"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CB4" w:rsidRPr="005D0EBE"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E-postadress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Telefonnummer</w:t>
            </w:r>
          </w:p>
        </w:tc>
      </w:tr>
      <w:tr w:rsidR="00801CB4" w:rsidRPr="005D0EBE">
        <w:tc>
          <w:tcPr>
            <w:tcW w:w="7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CB4" w:rsidRPr="005D0EBE"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Adress under uthyrningstiden</w:t>
            </w:r>
          </w:p>
        </w:tc>
      </w:tr>
      <w:tr w:rsidR="00801CB4" w:rsidRPr="005D0EBE"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CB4" w:rsidRPr="005D0EBE" w:rsidTr="0003336A">
        <w:tc>
          <w:tcPr>
            <w:tcW w:w="10061" w:type="dxa"/>
            <w:gridSpan w:val="7"/>
            <w:shd w:val="clear" w:color="auto" w:fill="auto"/>
          </w:tcPr>
          <w:p w:rsidR="00801CB4" w:rsidRDefault="00801CB4" w:rsidP="0003336A">
            <w:pPr>
              <w:pStyle w:val="Rubrik2"/>
            </w:pPr>
            <w:r>
              <w:t>Andrahandshyresgäst</w:t>
            </w:r>
          </w:p>
        </w:tc>
      </w:tr>
      <w:tr w:rsidR="00801CB4" w:rsidRPr="005D0EBE"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Namn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Personnummer</w:t>
            </w:r>
          </w:p>
        </w:tc>
      </w:tr>
      <w:tr w:rsidR="00801CB4" w:rsidRPr="005D0EBE">
        <w:tc>
          <w:tcPr>
            <w:tcW w:w="7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CB4" w:rsidRPr="005D0EBE"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Adress</w:t>
            </w:r>
          </w:p>
        </w:tc>
      </w:tr>
      <w:tr w:rsidR="00801CB4" w:rsidRPr="005D0EBE"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01CB4" w:rsidRPr="005D0EBE"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E-postadress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Pr="00603599" w:rsidRDefault="00E2684C" w:rsidP="00DD5FC4">
            <w:pPr>
              <w:pStyle w:val="Ledtext"/>
            </w:pPr>
            <w:r>
              <w:t>Telefonnummer</w:t>
            </w:r>
          </w:p>
        </w:tc>
      </w:tr>
      <w:tr w:rsidR="00801CB4" w:rsidRPr="005D0EBE">
        <w:tc>
          <w:tcPr>
            <w:tcW w:w="7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B4" w:rsidRDefault="00801CB4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684C" w:rsidRPr="005D0EBE" w:rsidTr="0003336A">
        <w:tc>
          <w:tcPr>
            <w:tcW w:w="10061" w:type="dxa"/>
            <w:gridSpan w:val="7"/>
            <w:shd w:val="clear" w:color="auto" w:fill="auto"/>
          </w:tcPr>
          <w:p w:rsidR="00E2684C" w:rsidRDefault="00E2684C" w:rsidP="0003336A">
            <w:pPr>
              <w:pStyle w:val="Rubrik2"/>
            </w:pPr>
            <w:r>
              <w:t>Hyrestid</w:t>
            </w:r>
          </w:p>
        </w:tc>
      </w:tr>
      <w:tr w:rsidR="00105AB3" w:rsidRPr="005D0EBE" w:rsidTr="00A85FD3"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AB3" w:rsidRPr="00603599" w:rsidRDefault="00105AB3" w:rsidP="00DD5FC4">
            <w:pPr>
              <w:pStyle w:val="Ledtext"/>
            </w:pPr>
            <w:r>
              <w:t>Från och med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AB3" w:rsidRPr="00603599" w:rsidRDefault="00105AB3" w:rsidP="00DD5FC4">
            <w:pPr>
              <w:pStyle w:val="Ledtext"/>
            </w:pPr>
            <w:r>
              <w:t>Till och med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AB3" w:rsidRPr="00603599" w:rsidRDefault="00105AB3" w:rsidP="00DD5FC4">
            <w:pPr>
              <w:pStyle w:val="Ledtext"/>
            </w:pPr>
            <w:r>
              <w:t>Månadshyra vid uthyrningstillfället</w:t>
            </w:r>
          </w:p>
        </w:tc>
      </w:tr>
      <w:tr w:rsidR="00354843" w:rsidRPr="005D0EBE" w:rsidTr="00F2141F">
        <w:tc>
          <w:tcPr>
            <w:tcW w:w="3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43" w:rsidRDefault="0035484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43" w:rsidRDefault="00354843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4843" w:rsidRDefault="00354843" w:rsidP="00354843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43" w:rsidRDefault="00354843" w:rsidP="00DD5FC4">
            <w:pPr>
              <w:pStyle w:val="Blankettext"/>
              <w:spacing w:after="0" w:line="240" w:lineRule="auto"/>
            </w:pPr>
            <w:r>
              <w:t>kronor</w:t>
            </w:r>
          </w:p>
        </w:tc>
      </w:tr>
      <w:tr w:rsidR="00E2684C" w:rsidRPr="005D0EBE" w:rsidTr="0003336A">
        <w:tc>
          <w:tcPr>
            <w:tcW w:w="10061" w:type="dxa"/>
            <w:gridSpan w:val="7"/>
            <w:shd w:val="clear" w:color="auto" w:fill="auto"/>
          </w:tcPr>
          <w:p w:rsidR="00E2684C" w:rsidRDefault="00E2684C" w:rsidP="0003336A">
            <w:pPr>
              <w:pStyle w:val="Rubrik2"/>
            </w:pPr>
            <w:r>
              <w:t>Skäl för andrahandsuthyrning</w:t>
            </w:r>
            <w:r w:rsidR="00354843">
              <w:t xml:space="preserve"> – måste alltid anges</w:t>
            </w:r>
          </w:p>
        </w:tc>
      </w:tr>
      <w:tr w:rsidR="00E757EC" w:rsidRPr="005D0EBE" w:rsidTr="001F6CCB"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C" w:rsidRPr="00603599" w:rsidRDefault="00E757EC" w:rsidP="001F6CCB">
            <w:pPr>
              <w:pStyle w:val="Ledtext"/>
            </w:pPr>
            <w:r>
              <w:t>Studier på annan ort (bifoga antagningsbesked)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C" w:rsidRPr="00603599" w:rsidRDefault="00E757EC" w:rsidP="001F6CCB">
            <w:pPr>
              <w:pStyle w:val="Ledtext"/>
            </w:pPr>
            <w:r>
              <w:t>Arbete på annan ort (bifoga anställningsavtal)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7EC" w:rsidRPr="00603599" w:rsidRDefault="00E757EC" w:rsidP="001F6CCB">
            <w:pPr>
              <w:pStyle w:val="Ledtext"/>
            </w:pPr>
            <w:r>
              <w:t>Provbo som sambo</w:t>
            </w:r>
          </w:p>
        </w:tc>
      </w:tr>
      <w:tr w:rsidR="00E757EC" w:rsidRPr="005D0EBE" w:rsidTr="001F6CCB">
        <w:tc>
          <w:tcPr>
            <w:tcW w:w="3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C" w:rsidRDefault="00E757EC" w:rsidP="001F6CCB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6B5E">
              <w:fldChar w:fldCharType="separate"/>
            </w:r>
            <w:r>
              <w:fldChar w:fldCharType="end"/>
            </w:r>
          </w:p>
        </w:tc>
        <w:tc>
          <w:tcPr>
            <w:tcW w:w="3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C" w:rsidRDefault="00E757EC" w:rsidP="001F6CCB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6B5E">
              <w:fldChar w:fldCharType="separate"/>
            </w:r>
            <w:r>
              <w:fldChar w:fldCharType="end"/>
            </w:r>
          </w:p>
        </w:tc>
        <w:tc>
          <w:tcPr>
            <w:tcW w:w="33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7EC" w:rsidRDefault="00E757EC" w:rsidP="001F6CCB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6B5E">
              <w:fldChar w:fldCharType="separate"/>
            </w:r>
            <w:r>
              <w:fldChar w:fldCharType="end"/>
            </w:r>
          </w:p>
        </w:tc>
      </w:tr>
      <w:tr w:rsidR="00E2684C" w:rsidRPr="005D0EBE"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Pr="00603599" w:rsidRDefault="00E757EC" w:rsidP="00DD5FC4">
            <w:pPr>
              <w:pStyle w:val="Ledtext"/>
            </w:pPr>
            <w:r>
              <w:t>Annat skäl:</w:t>
            </w:r>
          </w:p>
        </w:tc>
      </w:tr>
      <w:tr w:rsidR="00E2684C" w:rsidRPr="005D0EBE"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05AB3" w:rsidRDefault="00105AB3" w:rsidP="00DD5FC4">
            <w:pPr>
              <w:pStyle w:val="Blankettext"/>
              <w:spacing w:after="0" w:line="240" w:lineRule="auto"/>
            </w:pPr>
          </w:p>
        </w:tc>
      </w:tr>
      <w:tr w:rsidR="00E2684C" w:rsidRPr="005D0EBE">
        <w:tc>
          <w:tcPr>
            <w:tcW w:w="10061" w:type="dxa"/>
            <w:gridSpan w:val="7"/>
            <w:shd w:val="clear" w:color="auto" w:fill="auto"/>
          </w:tcPr>
          <w:p w:rsidR="00E2684C" w:rsidRDefault="00E2684C" w:rsidP="00BD2DAD">
            <w:pPr>
              <w:pStyle w:val="Rubrik2"/>
            </w:pPr>
            <w:r>
              <w:t>Underskrift</w:t>
            </w:r>
          </w:p>
        </w:tc>
      </w:tr>
      <w:tr w:rsidR="00E2684C" w:rsidRPr="005D0EBE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4D44">
            <w:pPr>
              <w:pStyle w:val="Ledtext"/>
            </w:pPr>
            <w:r>
              <w:t>Datum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4D44">
            <w:pPr>
              <w:pStyle w:val="Ledtext"/>
            </w:pPr>
            <w:r>
              <w:t>Namnförtydligande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4D44">
            <w:pPr>
              <w:pStyle w:val="Ledtext"/>
            </w:pPr>
            <w:r>
              <w:t>Datum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4D44">
            <w:pPr>
              <w:pStyle w:val="Ledtext"/>
            </w:pPr>
            <w:r>
              <w:t>Namnförtydligande</w:t>
            </w:r>
          </w:p>
        </w:tc>
      </w:tr>
      <w:tr w:rsidR="00E2684C" w:rsidRPr="005D0EBE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684C" w:rsidRPr="005D0EBE"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4D44">
            <w:pPr>
              <w:pStyle w:val="Ledtext"/>
            </w:pPr>
            <w:r>
              <w:t>Underskrift förstahandshyresgäst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4D44">
            <w:pPr>
              <w:pStyle w:val="Ledtext"/>
            </w:pPr>
            <w:r>
              <w:t>Underskrift andrahandshyresgäst</w:t>
            </w:r>
          </w:p>
        </w:tc>
      </w:tr>
      <w:tr w:rsidR="00E2684C" w:rsidRPr="005D0EBE" w:rsidTr="00DE09C5">
        <w:trPr>
          <w:trHeight w:val="567"/>
        </w:trPr>
        <w:tc>
          <w:tcPr>
            <w:tcW w:w="5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684C" w:rsidRPr="005D0EBE" w:rsidTr="00452DE5">
        <w:tc>
          <w:tcPr>
            <w:tcW w:w="10061" w:type="dxa"/>
            <w:gridSpan w:val="7"/>
            <w:shd w:val="clear" w:color="auto" w:fill="auto"/>
          </w:tcPr>
          <w:p w:rsidR="00E2684C" w:rsidRPr="00E2684C" w:rsidRDefault="00E2684C" w:rsidP="0003336A">
            <w:pPr>
              <w:pStyle w:val="Rubrik3"/>
              <w:rPr>
                <w:b/>
                <w:szCs w:val="20"/>
              </w:rPr>
            </w:pPr>
            <w:r w:rsidRPr="00E2684C">
              <w:rPr>
                <w:b/>
                <w:szCs w:val="20"/>
              </w:rPr>
              <w:t>Observera!</w:t>
            </w:r>
          </w:p>
          <w:p w:rsidR="00105AB3" w:rsidRDefault="00E2684C" w:rsidP="00E2684C">
            <w:pPr>
              <w:pStyle w:val="Tabelltext"/>
            </w:pPr>
            <w:r>
              <w:t xml:space="preserve">Vid andrahandsuthyrning längre än två år bör ni – innan uthyrningen påbörjas – säkra er besittningsrätt hos Hyresnämnden, Box 415, 851 06 Sundsvall. </w:t>
            </w:r>
          </w:p>
          <w:p w:rsidR="00105AB3" w:rsidRDefault="00E2684C" w:rsidP="00E2684C">
            <w:pPr>
              <w:pStyle w:val="Tabelltext"/>
            </w:pPr>
            <w:r>
              <w:t xml:space="preserve">Enligt gällande bestämmelser kan prövning ske hos Hyresnämnden, om tillstånd </w:t>
            </w:r>
            <w:proofErr w:type="gramStart"/>
            <w:r>
              <w:t>ej</w:t>
            </w:r>
            <w:proofErr w:type="gramEnd"/>
            <w:r>
              <w:t xml:space="preserve"> lämnas till uthyrning. </w:t>
            </w:r>
          </w:p>
          <w:p w:rsidR="00E2684C" w:rsidRPr="00E2684C" w:rsidRDefault="00E2684C" w:rsidP="00E2684C">
            <w:pPr>
              <w:pStyle w:val="Tabelltext"/>
            </w:pPr>
            <w:r>
              <w:t>Om förlängning ska ske efter hyrestidens utgång måste en ny ansökan lämnas in och godkännas av Krokomsbostäder AB.</w:t>
            </w:r>
          </w:p>
        </w:tc>
      </w:tr>
      <w:tr w:rsidR="00E2684C" w:rsidRPr="005D0EBE" w:rsidTr="0003336A">
        <w:tc>
          <w:tcPr>
            <w:tcW w:w="10061" w:type="dxa"/>
            <w:gridSpan w:val="7"/>
            <w:shd w:val="clear" w:color="auto" w:fill="auto"/>
          </w:tcPr>
          <w:p w:rsidR="00E2684C" w:rsidRDefault="00E2684C" w:rsidP="0003336A">
            <w:pPr>
              <w:pStyle w:val="Rubrik2"/>
            </w:pPr>
            <w:r>
              <w:t>Krokomsbostäders noteringar</w:t>
            </w:r>
          </w:p>
        </w:tc>
      </w:tr>
      <w:tr w:rsidR="00E2684C" w:rsidRPr="005D0EBE"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Pr="00603599" w:rsidRDefault="00E2684C" w:rsidP="00DD5FC4">
            <w:pPr>
              <w:pStyle w:val="Ledtext"/>
            </w:pPr>
            <w:r>
              <w:t>Ansökan bifallen</w:t>
            </w:r>
          </w:p>
        </w:tc>
        <w:tc>
          <w:tcPr>
            <w:tcW w:w="50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Pr="00603599" w:rsidRDefault="00E2684C" w:rsidP="00DD5FC4">
            <w:pPr>
              <w:pStyle w:val="Ledtext"/>
            </w:pPr>
            <w:r>
              <w:t>Ansökan avslagen</w:t>
            </w:r>
          </w:p>
        </w:tc>
      </w:tr>
      <w:tr w:rsidR="00E2684C" w:rsidRPr="005D0EBE">
        <w:tc>
          <w:tcPr>
            <w:tcW w:w="50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6B5E">
              <w:fldChar w:fldCharType="separate"/>
            </w:r>
            <w:r>
              <w:fldChar w:fldCharType="end"/>
            </w:r>
          </w:p>
        </w:tc>
        <w:tc>
          <w:tcPr>
            <w:tcW w:w="50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B6B5E">
              <w:fldChar w:fldCharType="separate"/>
            </w:r>
            <w:r>
              <w:fldChar w:fldCharType="end"/>
            </w:r>
          </w:p>
        </w:tc>
      </w:tr>
      <w:tr w:rsidR="00E2684C" w:rsidRPr="005D0EBE">
        <w:tc>
          <w:tcPr>
            <w:tcW w:w="10061" w:type="dxa"/>
            <w:gridSpan w:val="7"/>
            <w:shd w:val="clear" w:color="auto" w:fill="auto"/>
          </w:tcPr>
          <w:p w:rsidR="00E2684C" w:rsidRDefault="00E2684C" w:rsidP="00BD2DAD">
            <w:pPr>
              <w:pStyle w:val="Rubrik2"/>
            </w:pPr>
            <w:r>
              <w:t>Underskrift</w:t>
            </w:r>
          </w:p>
        </w:tc>
      </w:tr>
      <w:tr w:rsidR="00E2684C" w:rsidRPr="005D0EBE"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4D44">
            <w:pPr>
              <w:pStyle w:val="Ledtext"/>
            </w:pPr>
            <w:r>
              <w:t>Datum</w:t>
            </w: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4D44">
            <w:pPr>
              <w:pStyle w:val="Ledtext"/>
            </w:pPr>
            <w:r>
              <w:t>Namnförtydligande</w:t>
            </w:r>
          </w:p>
        </w:tc>
      </w:tr>
      <w:tr w:rsidR="00E2684C" w:rsidRPr="005D0EBE">
        <w:tc>
          <w:tcPr>
            <w:tcW w:w="2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684C" w:rsidRPr="005D0EBE">
        <w:tc>
          <w:tcPr>
            <w:tcW w:w="100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Pr="00603599" w:rsidRDefault="00E2684C" w:rsidP="00DD5FC4">
            <w:pPr>
              <w:pStyle w:val="Ledtext"/>
            </w:pPr>
            <w:r>
              <w:t>Underskrift</w:t>
            </w:r>
          </w:p>
        </w:tc>
      </w:tr>
      <w:tr w:rsidR="00E2684C" w:rsidRPr="005D0EBE" w:rsidTr="00DE09C5">
        <w:trPr>
          <w:trHeight w:val="567"/>
        </w:trPr>
        <w:tc>
          <w:tcPr>
            <w:tcW w:w="10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84C" w:rsidRDefault="00E2684C" w:rsidP="00DD5FC4">
            <w:pPr>
              <w:pStyle w:val="Blankettext"/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B1281" w:rsidRPr="00F348AD" w:rsidRDefault="00E757EC" w:rsidP="00E757EC">
      <w:pPr>
        <w:pStyle w:val="Rubrik3"/>
        <w:rPr>
          <w:sz w:val="22"/>
        </w:rPr>
      </w:pPr>
      <w:r w:rsidRPr="00F348AD">
        <w:rPr>
          <w:sz w:val="22"/>
        </w:rPr>
        <w:lastRenderedPageBreak/>
        <w:t xml:space="preserve">Att tänka på </w:t>
      </w:r>
      <w:r w:rsidR="00F348AD" w:rsidRPr="00F348AD">
        <w:rPr>
          <w:sz w:val="22"/>
        </w:rPr>
        <w:t>om du</w:t>
      </w:r>
      <w:r w:rsidRPr="00F348AD">
        <w:rPr>
          <w:sz w:val="22"/>
        </w:rPr>
        <w:t xml:space="preserve"> vill hyra ut din bostad i andra hand</w:t>
      </w:r>
    </w:p>
    <w:p w:rsidR="00F348AD" w:rsidRPr="00F348AD" w:rsidRDefault="00F348AD" w:rsidP="00F348AD">
      <w:pPr>
        <w:numPr>
          <w:ilvl w:val="0"/>
          <w:numId w:val="1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F348A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Det är du som är betalningsskyldig och ansvarig för att hyran betalas i tid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F348AD" w:rsidRPr="00F348AD" w:rsidRDefault="00F348AD" w:rsidP="00F348AD">
      <w:pPr>
        <w:numPr>
          <w:ilvl w:val="0"/>
          <w:numId w:val="1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F348A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Det är du som ansvarar för att lägenheten inte tar skada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F348AD" w:rsidRPr="00F348AD" w:rsidRDefault="00F348AD" w:rsidP="00F348AD">
      <w:pPr>
        <w:numPr>
          <w:ilvl w:val="0"/>
          <w:numId w:val="1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F348A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Det är du som är ansvarig för att grannar inte störs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F348AD" w:rsidRPr="00F348AD" w:rsidRDefault="00F348AD" w:rsidP="00F348AD">
      <w:pPr>
        <w:numPr>
          <w:ilvl w:val="0"/>
          <w:numId w:val="1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F348A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Du kan bli ersättningsskyldig om något skadas i lägenheten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F348AD" w:rsidRPr="00F348AD" w:rsidRDefault="00F348AD" w:rsidP="00F348AD">
      <w:pPr>
        <w:numPr>
          <w:ilvl w:val="0"/>
          <w:numId w:val="1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F348A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Om du hyr ut utan att först fått godkänt av Krokomsbostäder, kan det sluta med att du förlorar ditt avtal. Glöm inte att fråga oss först. </w:t>
      </w:r>
    </w:p>
    <w:p w:rsidR="00F348AD" w:rsidRPr="00F348AD" w:rsidRDefault="00F348AD" w:rsidP="00F348AD">
      <w:pPr>
        <w:numPr>
          <w:ilvl w:val="0"/>
          <w:numId w:val="1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F348A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Det är du som är fullmaktsinnehavare under tiden uthyrningen i andra hand pågår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0D2A2D" w:rsidRDefault="00F348AD" w:rsidP="00F348AD">
      <w:pPr>
        <w:numPr>
          <w:ilvl w:val="0"/>
          <w:numId w:val="14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F348A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Möjligheten att </w:t>
      </w:r>
      <w:proofErr w:type="spellStart"/>
      <w:r w:rsidRPr="00F348A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provbo</w:t>
      </w:r>
      <w:proofErr w:type="spellEnd"/>
      <w:r w:rsidRPr="00F348AD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gäller endast under förutsättning att du inte har tecknat ett eget avtal, köpt hus eller bostadsrätt</w:t>
      </w:r>
      <w:r>
        <w:rPr>
          <w:rFonts w:ascii="Arial" w:eastAsia="Times New Roman" w:hAnsi="Arial" w:cs="Arial"/>
          <w:color w:val="000000"/>
          <w:sz w:val="18"/>
          <w:szCs w:val="18"/>
          <w:lang w:eastAsia="sv-SE"/>
        </w:rPr>
        <w:t>.</w:t>
      </w:r>
    </w:p>
    <w:p w:rsidR="00F348AD" w:rsidRPr="00F348AD" w:rsidRDefault="00F348AD" w:rsidP="00F348AD">
      <w:pPr>
        <w:pStyle w:val="Rubrik3"/>
        <w:rPr>
          <w:lang w:eastAsia="sv-SE"/>
        </w:rPr>
      </w:pPr>
      <w:r w:rsidRPr="00F348AD">
        <w:rPr>
          <w:sz w:val="22"/>
          <w:lang w:eastAsia="sv-SE"/>
        </w:rPr>
        <w:t>När kan Krokomsbostäder neka en uthyrning i andra hand?</w:t>
      </w:r>
    </w:p>
    <w:p w:rsidR="00ED68B1" w:rsidRDefault="00ED68B1" w:rsidP="00F348AD">
      <w:pPr>
        <w:pStyle w:val="Tabelltext"/>
        <w:rPr>
          <w:lang w:eastAsia="sv-SE"/>
        </w:rPr>
      </w:pPr>
    </w:p>
    <w:p w:rsidR="00F348AD" w:rsidRPr="00F348AD" w:rsidRDefault="00F348AD" w:rsidP="00F348AD">
      <w:pPr>
        <w:pStyle w:val="Tabelltext"/>
        <w:rPr>
          <w:lang w:eastAsia="sv-SE"/>
        </w:rPr>
      </w:pPr>
      <w:r>
        <w:rPr>
          <w:lang w:eastAsia="sv-SE"/>
        </w:rPr>
        <w:t>Om vi är tveksamma till det skäl som angetts till andrahandsuthyrningen eller om personen du anges som andrahandshyresgäst är känd för att vara störande eller på annat sätt anses olämplig.</w:t>
      </w:r>
    </w:p>
    <w:sectPr w:rsidR="00F348AD" w:rsidRPr="00F348AD" w:rsidSect="001C21FD">
      <w:headerReference w:type="default" r:id="rId8"/>
      <w:headerReference w:type="first" r:id="rId9"/>
      <w:footerReference w:type="first" r:id="rId10"/>
      <w:pgSz w:w="11906" w:h="16838"/>
      <w:pgMar w:top="1701" w:right="794" w:bottom="851" w:left="119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52" w:rsidRDefault="004D7252" w:rsidP="00F12B44">
      <w:r>
        <w:separator/>
      </w:r>
    </w:p>
  </w:endnote>
  <w:endnote w:type="continuationSeparator" w:id="0">
    <w:p w:rsidR="004D7252" w:rsidRDefault="004D7252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5A" w:rsidRDefault="00B2645A" w:rsidP="00143845">
    <w:pPr>
      <w:pStyle w:val="Sidfotstext"/>
      <w:jc w:val="center"/>
      <w:rPr>
        <w:lang w:val="en-US"/>
      </w:rPr>
    </w:pPr>
    <w:bookmarkStart w:id="8" w:name="insFirstFooter_01"/>
    <w:bookmarkEnd w:id="8"/>
  </w:p>
  <w:p w:rsidR="00B2645A" w:rsidRPr="00B2645A" w:rsidRDefault="00B2645A" w:rsidP="00B2645A">
    <w:pPr>
      <w:pStyle w:val="Sidfotstext"/>
      <w:pBdr>
        <w:bottom w:val="single" w:sz="4" w:space="1" w:color="000000"/>
      </w:pBdr>
      <w:jc w:val="center"/>
      <w:rPr>
        <w:b/>
      </w:rPr>
    </w:pPr>
    <w:bookmarkStart w:id="9" w:name="chkPersonalProfile_01"/>
    <w:r w:rsidRPr="00B2645A">
      <w:rPr>
        <w:b/>
      </w:rPr>
      <w:t>Krokomsbostäder AB</w:t>
    </w:r>
    <w:bookmarkEnd w:id="9"/>
    <w:r w:rsidRPr="00B2645A">
      <w:rPr>
        <w:b/>
      </w:rPr>
      <w:t xml:space="preserve">  </w:t>
    </w:r>
    <w:bookmarkStart w:id="10" w:name="objFooterBorder_01"/>
    <w:bookmarkEnd w:id="10"/>
  </w:p>
  <w:p w:rsidR="00B2645A" w:rsidRPr="00B2645A" w:rsidRDefault="00B2645A" w:rsidP="00143845">
    <w:pPr>
      <w:pStyle w:val="Sidfotstext"/>
      <w:jc w:val="center"/>
    </w:pPr>
    <w:bookmarkStart w:id="11" w:name="ftiCompanyName_01"/>
    <w:r w:rsidRPr="00B2645A">
      <w:t>Krokomsbostäder AB</w:t>
    </w:r>
    <w:bookmarkEnd w:id="11"/>
    <w:r w:rsidRPr="00B2645A">
      <w:t xml:space="preserve"> </w:t>
    </w:r>
    <w:bookmarkStart w:id="12" w:name="ftcPostalAddress_01"/>
    <w:r w:rsidRPr="00B2645A">
      <w:t>| Postadress</w:t>
    </w:r>
    <w:bookmarkEnd w:id="12"/>
    <w:r w:rsidRPr="00B2645A">
      <w:t xml:space="preserve"> </w:t>
    </w:r>
    <w:bookmarkStart w:id="13" w:name="ftiPostalAddress_01"/>
    <w:r w:rsidRPr="00B2645A">
      <w:t>835 80 Krokom</w:t>
    </w:r>
    <w:bookmarkEnd w:id="13"/>
    <w:r w:rsidRPr="00B2645A">
      <w:t xml:space="preserve"> </w:t>
    </w:r>
    <w:bookmarkStart w:id="14" w:name="ftcVisitingAddress_01"/>
    <w:r w:rsidRPr="00B2645A">
      <w:t>| Besöksadress</w:t>
    </w:r>
    <w:bookmarkEnd w:id="14"/>
    <w:r w:rsidRPr="00B2645A">
      <w:t xml:space="preserve"> </w:t>
    </w:r>
    <w:bookmarkStart w:id="15" w:name="ftiVisitingAddress_01"/>
    <w:r w:rsidRPr="00B2645A">
      <w:t>Offerdalsvägen 25</w:t>
    </w:r>
    <w:bookmarkEnd w:id="15"/>
    <w:r w:rsidRPr="00B2645A">
      <w:br/>
    </w:r>
    <w:bookmarkStart w:id="16" w:name="ftcCPPhone_01"/>
    <w:r w:rsidRPr="00B2645A">
      <w:t>Tel.</w:t>
    </w:r>
    <w:bookmarkEnd w:id="16"/>
    <w:r w:rsidRPr="00B2645A">
      <w:t xml:space="preserve"> </w:t>
    </w:r>
    <w:bookmarkStart w:id="17" w:name="ftiCPPhone_01"/>
    <w:r w:rsidRPr="00B2645A">
      <w:t>0640-164 65</w:t>
    </w:r>
    <w:bookmarkEnd w:id="17"/>
    <w:r w:rsidRPr="00B2645A">
      <w:t xml:space="preserve"> </w:t>
    </w:r>
    <w:bookmarkStart w:id="18" w:name="ftcCPFax_01"/>
    <w:r w:rsidRPr="00B2645A">
      <w:t xml:space="preserve"> </w:t>
    </w:r>
    <w:bookmarkEnd w:id="18"/>
    <w:r w:rsidRPr="00B2645A">
      <w:t xml:space="preserve"> </w:t>
    </w:r>
    <w:bookmarkStart w:id="19" w:name="ftiCPFax_01"/>
    <w:r w:rsidRPr="00B2645A">
      <w:t xml:space="preserve"> </w:t>
    </w:r>
    <w:bookmarkEnd w:id="19"/>
    <w:r w:rsidRPr="00B2645A">
      <w:t xml:space="preserve"> </w:t>
    </w:r>
    <w:bookmarkStart w:id="20" w:name="ftcCPEmail_01"/>
    <w:r w:rsidRPr="00B2645A">
      <w:t>|</w:t>
    </w:r>
    <w:bookmarkEnd w:id="20"/>
    <w:r w:rsidRPr="00B2645A">
      <w:t xml:space="preserve"> </w:t>
    </w:r>
    <w:bookmarkStart w:id="21" w:name="ftiCPEmail_01"/>
    <w:r w:rsidRPr="00B2645A">
      <w:t>info@krokomsbostader.se</w:t>
    </w:r>
    <w:bookmarkEnd w:id="21"/>
    <w:r w:rsidRPr="00B2645A">
      <w:t xml:space="preserve"> </w:t>
    </w:r>
    <w:bookmarkStart w:id="22" w:name="ftcWeb_01"/>
    <w:r w:rsidRPr="00B2645A">
      <w:t>|</w:t>
    </w:r>
    <w:bookmarkEnd w:id="22"/>
    <w:r w:rsidRPr="00B2645A">
      <w:t xml:space="preserve"> </w:t>
    </w:r>
    <w:bookmarkStart w:id="23" w:name="ftiWeb_01"/>
    <w:r w:rsidRPr="00B2645A">
      <w:t>www.krokomsbostader.se</w:t>
    </w:r>
    <w:bookmarkEnd w:id="23"/>
    <w:r w:rsidRPr="00B2645A">
      <w:t xml:space="preserve"> </w:t>
    </w:r>
  </w:p>
  <w:p w:rsidR="000B1E1F" w:rsidRPr="00B2645A" w:rsidRDefault="000B1E1F" w:rsidP="00B2645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52" w:rsidRDefault="004D7252" w:rsidP="00F12B44">
      <w:r>
        <w:separator/>
      </w:r>
    </w:p>
  </w:footnote>
  <w:footnote w:type="continuationSeparator" w:id="0">
    <w:p w:rsidR="004D7252" w:rsidRDefault="004D7252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B2645A" w:rsidRPr="009C4BD8" w:rsidTr="004B0917">
      <w:trPr>
        <w:cantSplit/>
        <w:trHeight w:val="727"/>
      </w:trPr>
      <w:tc>
        <w:tcPr>
          <w:tcW w:w="4253" w:type="dxa"/>
          <w:shd w:val="clear" w:color="auto" w:fill="auto"/>
        </w:tcPr>
        <w:p w:rsidR="00B2645A" w:rsidRPr="009C4BD8" w:rsidRDefault="00B2645A" w:rsidP="004B0917">
          <w:pPr>
            <w:pStyle w:val="Sidhuvud"/>
            <w:tabs>
              <w:tab w:val="left" w:pos="3782"/>
            </w:tabs>
            <w:rPr>
              <w:lang w:eastAsia="sv-SE"/>
            </w:rPr>
          </w:pPr>
        </w:p>
      </w:tc>
      <w:tc>
        <w:tcPr>
          <w:tcW w:w="4678" w:type="dxa"/>
          <w:shd w:val="clear" w:color="auto" w:fill="auto"/>
        </w:tcPr>
        <w:p w:rsidR="00B2645A" w:rsidRPr="009C4BD8" w:rsidRDefault="00B2645A" w:rsidP="004B0917">
          <w:pPr>
            <w:pStyle w:val="Rubrik1"/>
          </w:pPr>
        </w:p>
      </w:tc>
      <w:bookmarkStart w:id="1" w:name="objPageNbr_02"/>
      <w:tc>
        <w:tcPr>
          <w:tcW w:w="924" w:type="dxa"/>
          <w:shd w:val="clear" w:color="auto" w:fill="auto"/>
        </w:tcPr>
        <w:p w:rsidR="00B2645A" w:rsidRPr="009C4BD8" w:rsidRDefault="00B2645A" w:rsidP="004B0917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FB6B5E"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 xml:space="preserve"> (</w:t>
          </w:r>
          <w:r>
            <w:rPr>
              <w:rStyle w:val="Sidnummer"/>
              <w:lang w:eastAsia="sv-SE"/>
            </w:rPr>
            <w:fldChar w:fldCharType="begin"/>
          </w:r>
          <w:r>
            <w:rPr>
              <w:rStyle w:val="Sidnummer"/>
              <w:lang w:eastAsia="sv-SE"/>
            </w:rPr>
            <w:instrText xml:space="preserve"> NUMPAGES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FB6B5E">
            <w:rPr>
              <w:rStyle w:val="Sidnummer"/>
              <w:noProof/>
              <w:lang w:eastAsia="sv-SE"/>
            </w:rPr>
            <w:t>2</w:t>
          </w:r>
          <w:r>
            <w:rPr>
              <w:rStyle w:val="Sidnummer"/>
              <w:lang w:eastAsia="sv-SE"/>
            </w:rPr>
            <w:fldChar w:fldCharType="end"/>
          </w:r>
          <w:r>
            <w:rPr>
              <w:rStyle w:val="Sidnummer"/>
              <w:lang w:eastAsia="sv-SE"/>
            </w:rPr>
            <w:t>)</w:t>
          </w:r>
          <w:r w:rsidRPr="009C4BD8">
            <w:rPr>
              <w:rStyle w:val="Sidnummer"/>
              <w:lang w:eastAsia="sv-SE"/>
            </w:rPr>
            <w:t xml:space="preserve"> </w:t>
          </w:r>
          <w:bookmarkEnd w:id="1"/>
        </w:p>
      </w:tc>
    </w:tr>
  </w:tbl>
  <w:p w:rsidR="00B2645A" w:rsidRPr="00CA5F7A" w:rsidRDefault="00FB6B5E" w:rsidP="00CA5F7A">
    <w:pPr>
      <w:pStyle w:val="Sidhuvud"/>
      <w:rPr>
        <w:sz w:val="12"/>
      </w:rPr>
    </w:pPr>
    <w:bookmarkStart w:id="2" w:name="insFollowingHeader_01"/>
    <w:bookmarkEnd w:id="2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9.55pt;margin-top:159.25pt;width:12.35pt;height:593.95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_x0000_s2064" inset="0,0,0,0">
            <w:txbxContent>
              <w:p w:rsidR="00B2645A" w:rsidRDefault="00B2645A" w:rsidP="00CA5F7A">
                <w:pPr>
                  <w:pStyle w:val="Blankettnr"/>
                </w:pPr>
                <w:r>
                  <w:t xml:space="preserve">   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63" type="#_x0000_t202" alt="bmkLogo" style="position:absolute;margin-left:-21.25pt;margin-top:50.4pt;width:18pt;height:18pt;z-index:251676672;mso-position-horizontal-relative:text;mso-position-vertical-relative:page" filled="f" stroked="f">
          <v:textbox style="mso-next-textbox:#_x0000_s2063" inset="0,0,0,0">
            <w:txbxContent>
              <w:p w:rsidR="00B2645A" w:rsidRPr="003D7109" w:rsidRDefault="00B2645A" w:rsidP="00CA5F7A"/>
            </w:txbxContent>
          </v:textbox>
          <w10:wrap anchory="page"/>
          <w10:anchorlock/>
        </v:shape>
      </w:pict>
    </w:r>
  </w:p>
  <w:p w:rsidR="000B1E1F" w:rsidRPr="00B2645A" w:rsidRDefault="000B1E1F" w:rsidP="00B2645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678"/>
      <w:gridCol w:w="924"/>
    </w:tblGrid>
    <w:tr w:rsidR="00B2645A" w:rsidRPr="009C4BD8" w:rsidTr="00E55DEB">
      <w:trPr>
        <w:cantSplit/>
        <w:trHeight w:val="1440"/>
      </w:trPr>
      <w:tc>
        <w:tcPr>
          <w:tcW w:w="4253" w:type="dxa"/>
          <w:shd w:val="clear" w:color="auto" w:fill="auto"/>
        </w:tcPr>
        <w:p w:rsidR="00B2645A" w:rsidRPr="009C4BD8" w:rsidRDefault="00B2645A" w:rsidP="00C959AD">
          <w:pPr>
            <w:pStyle w:val="Sidhuvud"/>
            <w:tabs>
              <w:tab w:val="left" w:pos="3782"/>
            </w:tabs>
          </w:pPr>
        </w:p>
      </w:tc>
      <w:tc>
        <w:tcPr>
          <w:tcW w:w="4678" w:type="dxa"/>
          <w:shd w:val="clear" w:color="auto" w:fill="auto"/>
        </w:tcPr>
        <w:p w:rsidR="00B2645A" w:rsidRPr="009C4BD8" w:rsidRDefault="00B2645A" w:rsidP="00C959AD">
          <w:pPr>
            <w:pStyle w:val="Rubrik1"/>
          </w:pPr>
          <w:bookmarkStart w:id="3" w:name="bmkDocType_01"/>
          <w:r>
            <w:t>Ansökan om andrahandsuthyrning</w:t>
          </w:r>
          <w:bookmarkEnd w:id="3"/>
        </w:p>
      </w:tc>
      <w:bookmarkStart w:id="4" w:name="objPageNbr_01"/>
      <w:tc>
        <w:tcPr>
          <w:tcW w:w="924" w:type="dxa"/>
          <w:shd w:val="clear" w:color="auto" w:fill="auto"/>
        </w:tcPr>
        <w:p w:rsidR="00B2645A" w:rsidRPr="009C4BD8" w:rsidRDefault="00B2645A" w:rsidP="00C959AD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FB6B5E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FB6B5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9C4BD8">
            <w:rPr>
              <w:rStyle w:val="Sidnummer"/>
            </w:rPr>
            <w:t xml:space="preserve"> </w:t>
          </w:r>
          <w:bookmarkEnd w:id="4"/>
        </w:p>
      </w:tc>
    </w:tr>
    <w:tr w:rsidR="00B2645A" w:rsidRPr="009F0D7D" w:rsidTr="00593F13">
      <w:trPr>
        <w:cantSplit/>
        <w:trHeight w:val="741"/>
      </w:trPr>
      <w:tc>
        <w:tcPr>
          <w:tcW w:w="9855" w:type="dxa"/>
          <w:gridSpan w:val="3"/>
          <w:shd w:val="clear" w:color="auto" w:fill="auto"/>
        </w:tcPr>
        <w:p w:rsidR="00B2645A" w:rsidRPr="009F0D7D" w:rsidRDefault="00B2645A" w:rsidP="009F0D7D">
          <w:pPr>
            <w:pStyle w:val="Tabelltext"/>
          </w:pPr>
        </w:p>
      </w:tc>
    </w:tr>
  </w:tbl>
  <w:p w:rsidR="00B2645A" w:rsidRPr="001B176C" w:rsidRDefault="00FB6B5E" w:rsidP="00870D8C">
    <w:pPr>
      <w:pStyle w:val="Sidhuvud"/>
      <w:rPr>
        <w:sz w:val="12"/>
      </w:rPr>
    </w:pPr>
    <w:bookmarkStart w:id="5" w:name="insFirstHeader_01"/>
    <w:bookmarkEnd w:id="5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ruta 4" o:spid="_x0000_s2062" type="#_x0000_t202" style="position:absolute;margin-left:19.55pt;margin-top:159.25pt;width:12.35pt;height:593.95pt;z-index: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" filled="f" stroked="f">
          <v:textbox style="layout-flow:vertical;mso-layout-flow-alt:bottom-to-top;mso-next-textbox:#Textruta 4" inset="0,0,0,0">
            <w:txbxContent>
              <w:bookmarkStart w:id="6" w:name="objTempId_01"/>
              <w:p w:rsidR="00B2645A" w:rsidRDefault="00B2645A" w:rsidP="00870D8C">
                <w:pPr>
                  <w:pStyle w:val="Blankettnr"/>
                </w:pPr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>
                  <w:t>KROKOM7908, v2.0, 2016-11-18</w:t>
                </w:r>
                <w:r>
                  <w:fldChar w:fldCharType="end"/>
                </w:r>
                <w:r>
                  <w:t xml:space="preserve"> </w:t>
                </w:r>
                <w:bookmarkEnd w:id="6"/>
                <w:r>
                  <w:t xml:space="preserve"> </w:t>
                </w:r>
                <w:bookmarkStart w:id="7" w:name="objFileName_01"/>
                <w:r>
                  <w:t xml:space="preserve">  </w:t>
                </w:r>
                <w:bookmarkEnd w:id="7"/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bmkLogo" o:spid="_x0000_s2061" type="#_x0000_t202" alt="bmkLogo" style="position:absolute;margin-left:36.85pt;margin-top:28.3pt;width:228.75pt;height:51pt;z-index:251673600;mso-position-horizontal:absolute;mso-position-horizontal-relative:page;mso-position-vertical:absolute;mso-position-vertical-relative:page" o:allowincell="f" stroked="f">
          <v:fill r:id="rId1" o:title="KB_logo" type="frame"/>
          <v:textbox style="mso-next-textbox:#bmkLogo" inset="0,0,0,0">
            <w:txbxContent>
              <w:p w:rsidR="00B2645A" w:rsidRPr="003D7109" w:rsidRDefault="00B2645A" w:rsidP="00870D8C"/>
            </w:txbxContent>
          </v:textbox>
          <w10:wrap anchorx="page" anchory="page"/>
          <w10:anchorlock/>
        </v:shape>
      </w:pict>
    </w:r>
  </w:p>
  <w:p w:rsidR="000B1E1F" w:rsidRPr="00B2645A" w:rsidRDefault="000B1E1F" w:rsidP="00B2645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F06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CD74F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9E56E7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1A32CF2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B1F1FEB"/>
    <w:multiLevelType w:val="multilevel"/>
    <w:tmpl w:val="770C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ebEZuiCUYuNNpJDC5V3hj3eq4DY=" w:salt="68a8GLc5NMuSF4HxSBxJcQ=="/>
  <w:defaultTabStop w:val="1304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B4"/>
    <w:rsid w:val="00003569"/>
    <w:rsid w:val="00012C61"/>
    <w:rsid w:val="00014236"/>
    <w:rsid w:val="0001451F"/>
    <w:rsid w:val="0002427F"/>
    <w:rsid w:val="000332F3"/>
    <w:rsid w:val="000355F2"/>
    <w:rsid w:val="000408A0"/>
    <w:rsid w:val="000421F7"/>
    <w:rsid w:val="00044692"/>
    <w:rsid w:val="00050333"/>
    <w:rsid w:val="0005579E"/>
    <w:rsid w:val="00075DB0"/>
    <w:rsid w:val="000810FB"/>
    <w:rsid w:val="00091328"/>
    <w:rsid w:val="00092061"/>
    <w:rsid w:val="000A35B1"/>
    <w:rsid w:val="000B1281"/>
    <w:rsid w:val="000B158A"/>
    <w:rsid w:val="000B1E1F"/>
    <w:rsid w:val="000D2A2D"/>
    <w:rsid w:val="000E1CD4"/>
    <w:rsid w:val="00105AB3"/>
    <w:rsid w:val="001256F5"/>
    <w:rsid w:val="0013294C"/>
    <w:rsid w:val="001348F6"/>
    <w:rsid w:val="00135291"/>
    <w:rsid w:val="00154A87"/>
    <w:rsid w:val="001576E9"/>
    <w:rsid w:val="001629B8"/>
    <w:rsid w:val="00165B6E"/>
    <w:rsid w:val="001709E9"/>
    <w:rsid w:val="00185F2D"/>
    <w:rsid w:val="00197C81"/>
    <w:rsid w:val="001B1B79"/>
    <w:rsid w:val="001B62AF"/>
    <w:rsid w:val="001C0C09"/>
    <w:rsid w:val="001C21FD"/>
    <w:rsid w:val="001C545F"/>
    <w:rsid w:val="001D6B66"/>
    <w:rsid w:val="001D7B29"/>
    <w:rsid w:val="001E1FF8"/>
    <w:rsid w:val="001F50DB"/>
    <w:rsid w:val="002067F8"/>
    <w:rsid w:val="0021406C"/>
    <w:rsid w:val="00216E85"/>
    <w:rsid w:val="00221AB4"/>
    <w:rsid w:val="002243E2"/>
    <w:rsid w:val="0024238F"/>
    <w:rsid w:val="00256269"/>
    <w:rsid w:val="0026316B"/>
    <w:rsid w:val="00267154"/>
    <w:rsid w:val="00273028"/>
    <w:rsid w:val="002778B0"/>
    <w:rsid w:val="00287E97"/>
    <w:rsid w:val="0029151E"/>
    <w:rsid w:val="002942C6"/>
    <w:rsid w:val="002B05F1"/>
    <w:rsid w:val="002C45DD"/>
    <w:rsid w:val="002D1998"/>
    <w:rsid w:val="002D2977"/>
    <w:rsid w:val="002D40E1"/>
    <w:rsid w:val="002D71B6"/>
    <w:rsid w:val="002E4646"/>
    <w:rsid w:val="002E5D21"/>
    <w:rsid w:val="002F2323"/>
    <w:rsid w:val="00305389"/>
    <w:rsid w:val="00314D62"/>
    <w:rsid w:val="00322B5F"/>
    <w:rsid w:val="00322CCA"/>
    <w:rsid w:val="003327BC"/>
    <w:rsid w:val="0033282D"/>
    <w:rsid w:val="003328FE"/>
    <w:rsid w:val="00333565"/>
    <w:rsid w:val="00337B71"/>
    <w:rsid w:val="003421FA"/>
    <w:rsid w:val="003476E2"/>
    <w:rsid w:val="00347E1D"/>
    <w:rsid w:val="00351418"/>
    <w:rsid w:val="00354843"/>
    <w:rsid w:val="00354A7B"/>
    <w:rsid w:val="0036615D"/>
    <w:rsid w:val="003905E6"/>
    <w:rsid w:val="00393D38"/>
    <w:rsid w:val="003B314E"/>
    <w:rsid w:val="003C3434"/>
    <w:rsid w:val="003C569D"/>
    <w:rsid w:val="003D791B"/>
    <w:rsid w:val="003E48C3"/>
    <w:rsid w:val="003F331A"/>
    <w:rsid w:val="004001F6"/>
    <w:rsid w:val="00413335"/>
    <w:rsid w:val="00432407"/>
    <w:rsid w:val="00432CD1"/>
    <w:rsid w:val="004331A0"/>
    <w:rsid w:val="00441D9A"/>
    <w:rsid w:val="00457BCB"/>
    <w:rsid w:val="00484839"/>
    <w:rsid w:val="00490BE4"/>
    <w:rsid w:val="00493E41"/>
    <w:rsid w:val="004958D6"/>
    <w:rsid w:val="004A0FEF"/>
    <w:rsid w:val="004C5421"/>
    <w:rsid w:val="004D60FC"/>
    <w:rsid w:val="004D7252"/>
    <w:rsid w:val="004E6E87"/>
    <w:rsid w:val="004F02DD"/>
    <w:rsid w:val="004F2675"/>
    <w:rsid w:val="004F5A5A"/>
    <w:rsid w:val="005138C5"/>
    <w:rsid w:val="00525C70"/>
    <w:rsid w:val="005429DF"/>
    <w:rsid w:val="00552C8F"/>
    <w:rsid w:val="00560DE6"/>
    <w:rsid w:val="00562F66"/>
    <w:rsid w:val="00577DCE"/>
    <w:rsid w:val="00592769"/>
    <w:rsid w:val="00595471"/>
    <w:rsid w:val="005A07D8"/>
    <w:rsid w:val="005A35BA"/>
    <w:rsid w:val="005A42F9"/>
    <w:rsid w:val="005B3BFB"/>
    <w:rsid w:val="005D5F7F"/>
    <w:rsid w:val="005D6DFB"/>
    <w:rsid w:val="005E421E"/>
    <w:rsid w:val="005E72B1"/>
    <w:rsid w:val="005F1C01"/>
    <w:rsid w:val="005F60E8"/>
    <w:rsid w:val="005F6E75"/>
    <w:rsid w:val="00604B9E"/>
    <w:rsid w:val="00610E7C"/>
    <w:rsid w:val="00622781"/>
    <w:rsid w:val="0062410F"/>
    <w:rsid w:val="006333DD"/>
    <w:rsid w:val="00665EBE"/>
    <w:rsid w:val="00671B00"/>
    <w:rsid w:val="00671EB9"/>
    <w:rsid w:val="0067376C"/>
    <w:rsid w:val="006746AB"/>
    <w:rsid w:val="0067595F"/>
    <w:rsid w:val="00681901"/>
    <w:rsid w:val="0069751D"/>
    <w:rsid w:val="006A0D1D"/>
    <w:rsid w:val="006A5EC1"/>
    <w:rsid w:val="006A7AAD"/>
    <w:rsid w:val="006B0796"/>
    <w:rsid w:val="006C19AC"/>
    <w:rsid w:val="006C2852"/>
    <w:rsid w:val="006C445E"/>
    <w:rsid w:val="006D1951"/>
    <w:rsid w:val="006F335C"/>
    <w:rsid w:val="006F393E"/>
    <w:rsid w:val="00701670"/>
    <w:rsid w:val="007172BB"/>
    <w:rsid w:val="00717DDA"/>
    <w:rsid w:val="00735A19"/>
    <w:rsid w:val="00735E60"/>
    <w:rsid w:val="00736678"/>
    <w:rsid w:val="00736AC7"/>
    <w:rsid w:val="007370D8"/>
    <w:rsid w:val="00740E36"/>
    <w:rsid w:val="00743F7B"/>
    <w:rsid w:val="0074767D"/>
    <w:rsid w:val="00754AB7"/>
    <w:rsid w:val="00756A9A"/>
    <w:rsid w:val="0078391B"/>
    <w:rsid w:val="00785ABC"/>
    <w:rsid w:val="0079037E"/>
    <w:rsid w:val="00795A22"/>
    <w:rsid w:val="00796F53"/>
    <w:rsid w:val="007A0B48"/>
    <w:rsid w:val="007A1A7B"/>
    <w:rsid w:val="007B2887"/>
    <w:rsid w:val="007C247D"/>
    <w:rsid w:val="007D16A8"/>
    <w:rsid w:val="007D1C7B"/>
    <w:rsid w:val="007D36D2"/>
    <w:rsid w:val="007E04A7"/>
    <w:rsid w:val="00801CB4"/>
    <w:rsid w:val="00803CBB"/>
    <w:rsid w:val="008067A9"/>
    <w:rsid w:val="008168DB"/>
    <w:rsid w:val="008232C7"/>
    <w:rsid w:val="008527BA"/>
    <w:rsid w:val="008534FC"/>
    <w:rsid w:val="008562EF"/>
    <w:rsid w:val="00861C3D"/>
    <w:rsid w:val="008655D7"/>
    <w:rsid w:val="008728DF"/>
    <w:rsid w:val="00876ADA"/>
    <w:rsid w:val="008925CE"/>
    <w:rsid w:val="008A0229"/>
    <w:rsid w:val="008A2A56"/>
    <w:rsid w:val="008A6B27"/>
    <w:rsid w:val="008B0D00"/>
    <w:rsid w:val="008B6B6B"/>
    <w:rsid w:val="008F2343"/>
    <w:rsid w:val="009014F5"/>
    <w:rsid w:val="00924FD2"/>
    <w:rsid w:val="00935DFC"/>
    <w:rsid w:val="009749F2"/>
    <w:rsid w:val="009803FE"/>
    <w:rsid w:val="00981E8A"/>
    <w:rsid w:val="0098584F"/>
    <w:rsid w:val="00986DBE"/>
    <w:rsid w:val="0099143F"/>
    <w:rsid w:val="0099396C"/>
    <w:rsid w:val="009A20F0"/>
    <w:rsid w:val="009B2F75"/>
    <w:rsid w:val="009C3BA3"/>
    <w:rsid w:val="009C4BD8"/>
    <w:rsid w:val="009D588E"/>
    <w:rsid w:val="009E21E7"/>
    <w:rsid w:val="009F11CE"/>
    <w:rsid w:val="009F5387"/>
    <w:rsid w:val="00A270B7"/>
    <w:rsid w:val="00A27AD6"/>
    <w:rsid w:val="00A30C39"/>
    <w:rsid w:val="00A33ABE"/>
    <w:rsid w:val="00A438F3"/>
    <w:rsid w:val="00A52766"/>
    <w:rsid w:val="00A5303A"/>
    <w:rsid w:val="00A54B2B"/>
    <w:rsid w:val="00A960D7"/>
    <w:rsid w:val="00AA1F36"/>
    <w:rsid w:val="00AA2247"/>
    <w:rsid w:val="00AA2FDB"/>
    <w:rsid w:val="00AB326C"/>
    <w:rsid w:val="00AC4928"/>
    <w:rsid w:val="00AC710C"/>
    <w:rsid w:val="00AD29FB"/>
    <w:rsid w:val="00AE32A8"/>
    <w:rsid w:val="00AF2BF0"/>
    <w:rsid w:val="00AF339B"/>
    <w:rsid w:val="00AF603F"/>
    <w:rsid w:val="00B2645A"/>
    <w:rsid w:val="00B33861"/>
    <w:rsid w:val="00B33AB9"/>
    <w:rsid w:val="00B352D5"/>
    <w:rsid w:val="00B37932"/>
    <w:rsid w:val="00B419C6"/>
    <w:rsid w:val="00B52984"/>
    <w:rsid w:val="00B55B43"/>
    <w:rsid w:val="00B62405"/>
    <w:rsid w:val="00B70BBE"/>
    <w:rsid w:val="00B771BD"/>
    <w:rsid w:val="00B774A3"/>
    <w:rsid w:val="00B9410C"/>
    <w:rsid w:val="00BA5C48"/>
    <w:rsid w:val="00BB76B3"/>
    <w:rsid w:val="00BC136B"/>
    <w:rsid w:val="00BC2377"/>
    <w:rsid w:val="00BC26D9"/>
    <w:rsid w:val="00BC652D"/>
    <w:rsid w:val="00BC7E35"/>
    <w:rsid w:val="00BD4965"/>
    <w:rsid w:val="00BE0BC3"/>
    <w:rsid w:val="00C03B9B"/>
    <w:rsid w:val="00C129C6"/>
    <w:rsid w:val="00C148D6"/>
    <w:rsid w:val="00C26066"/>
    <w:rsid w:val="00C33A31"/>
    <w:rsid w:val="00C35507"/>
    <w:rsid w:val="00C605AA"/>
    <w:rsid w:val="00C61728"/>
    <w:rsid w:val="00C77074"/>
    <w:rsid w:val="00C86561"/>
    <w:rsid w:val="00CA198B"/>
    <w:rsid w:val="00CA72F2"/>
    <w:rsid w:val="00CB062C"/>
    <w:rsid w:val="00CB6DAE"/>
    <w:rsid w:val="00CC2A0E"/>
    <w:rsid w:val="00CC48A5"/>
    <w:rsid w:val="00CD2E5B"/>
    <w:rsid w:val="00CD5AD1"/>
    <w:rsid w:val="00CE7407"/>
    <w:rsid w:val="00CF328B"/>
    <w:rsid w:val="00CF5632"/>
    <w:rsid w:val="00D04035"/>
    <w:rsid w:val="00D1721C"/>
    <w:rsid w:val="00D26199"/>
    <w:rsid w:val="00D2695E"/>
    <w:rsid w:val="00D30279"/>
    <w:rsid w:val="00D428F9"/>
    <w:rsid w:val="00D46F2A"/>
    <w:rsid w:val="00D73384"/>
    <w:rsid w:val="00D75770"/>
    <w:rsid w:val="00D927FF"/>
    <w:rsid w:val="00DA2643"/>
    <w:rsid w:val="00DB1231"/>
    <w:rsid w:val="00DB4DD1"/>
    <w:rsid w:val="00DC3547"/>
    <w:rsid w:val="00DC39A2"/>
    <w:rsid w:val="00E2684C"/>
    <w:rsid w:val="00E32250"/>
    <w:rsid w:val="00E35B8B"/>
    <w:rsid w:val="00E60710"/>
    <w:rsid w:val="00E66025"/>
    <w:rsid w:val="00E736A6"/>
    <w:rsid w:val="00E74814"/>
    <w:rsid w:val="00E757EC"/>
    <w:rsid w:val="00E77E49"/>
    <w:rsid w:val="00E810FA"/>
    <w:rsid w:val="00E86080"/>
    <w:rsid w:val="00E914D4"/>
    <w:rsid w:val="00E95610"/>
    <w:rsid w:val="00EA07BC"/>
    <w:rsid w:val="00EA1D04"/>
    <w:rsid w:val="00EA5922"/>
    <w:rsid w:val="00EA5B39"/>
    <w:rsid w:val="00EB52E6"/>
    <w:rsid w:val="00EC4D0C"/>
    <w:rsid w:val="00ED566C"/>
    <w:rsid w:val="00ED68B1"/>
    <w:rsid w:val="00EE5C0A"/>
    <w:rsid w:val="00EF327E"/>
    <w:rsid w:val="00EF55AE"/>
    <w:rsid w:val="00F048D0"/>
    <w:rsid w:val="00F12B44"/>
    <w:rsid w:val="00F2141F"/>
    <w:rsid w:val="00F27DB5"/>
    <w:rsid w:val="00F3119C"/>
    <w:rsid w:val="00F344FF"/>
    <w:rsid w:val="00F348AD"/>
    <w:rsid w:val="00F50209"/>
    <w:rsid w:val="00F5103B"/>
    <w:rsid w:val="00F674D9"/>
    <w:rsid w:val="00F727D8"/>
    <w:rsid w:val="00F73A38"/>
    <w:rsid w:val="00F76F53"/>
    <w:rsid w:val="00F91F21"/>
    <w:rsid w:val="00F93767"/>
    <w:rsid w:val="00FA11A0"/>
    <w:rsid w:val="00FA12AC"/>
    <w:rsid w:val="00FA2C5C"/>
    <w:rsid w:val="00FB6B5E"/>
    <w:rsid w:val="00FE0796"/>
    <w:rsid w:val="00FF0C76"/>
    <w:rsid w:val="00FF68C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9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semiHidden="0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B52984"/>
    <w:rPr>
      <w:rFonts w:asciiTheme="minorHAnsi" w:hAnsiTheme="minorHAnsi"/>
      <w:sz w:val="24"/>
      <w:szCs w:val="22"/>
      <w:lang w:eastAsia="en-US"/>
    </w:rPr>
  </w:style>
  <w:style w:type="paragraph" w:styleId="Rubrik1">
    <w:name w:val="heading 1"/>
    <w:basedOn w:val="Normal"/>
    <w:next w:val="Tabelltext"/>
    <w:link w:val="Rubrik1Char"/>
    <w:qFormat/>
    <w:rsid w:val="00B774A3"/>
    <w:pPr>
      <w:keepNext/>
      <w:keepLines/>
      <w:spacing w:after="60"/>
      <w:outlineLvl w:val="0"/>
    </w:pPr>
    <w:rPr>
      <w:rFonts w:asciiTheme="majorHAnsi" w:eastAsia="Times New Roman" w:hAnsiTheme="majorHAnsi"/>
      <w:bCs/>
      <w:sz w:val="28"/>
      <w:szCs w:val="28"/>
    </w:rPr>
  </w:style>
  <w:style w:type="paragraph" w:styleId="Rubrik2">
    <w:name w:val="heading 2"/>
    <w:basedOn w:val="Normal"/>
    <w:next w:val="Tabelltext"/>
    <w:link w:val="Rubrik2Char"/>
    <w:uiPriority w:val="9"/>
    <w:qFormat/>
    <w:rsid w:val="00B774A3"/>
    <w:pPr>
      <w:keepNext/>
      <w:keepLines/>
      <w:spacing w:before="160"/>
      <w:outlineLvl w:val="1"/>
    </w:pPr>
    <w:rPr>
      <w:rFonts w:asciiTheme="majorHAnsi" w:eastAsia="Times New Roman" w:hAnsiTheme="majorHAnsi"/>
      <w:bCs/>
      <w:sz w:val="22"/>
      <w:szCs w:val="26"/>
    </w:rPr>
  </w:style>
  <w:style w:type="paragraph" w:styleId="Rubrik3">
    <w:name w:val="heading 3"/>
    <w:basedOn w:val="Normal"/>
    <w:next w:val="Tabelltext"/>
    <w:link w:val="Rubrik3Char"/>
    <w:uiPriority w:val="9"/>
    <w:qFormat/>
    <w:rsid w:val="00B774A3"/>
    <w:pPr>
      <w:keepNext/>
      <w:keepLines/>
      <w:spacing w:before="120"/>
      <w:outlineLvl w:val="2"/>
    </w:pPr>
    <w:rPr>
      <w:rFonts w:asciiTheme="majorHAnsi" w:eastAsia="Times New Roman" w:hAnsiTheme="majorHAnsi"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1256F5"/>
    <w:pPr>
      <w:keepNext/>
      <w:keepLines/>
      <w:numPr>
        <w:ilvl w:val="3"/>
        <w:numId w:val="10"/>
      </w:numPr>
      <w:spacing w:before="120"/>
      <w:outlineLvl w:val="3"/>
    </w:pPr>
    <w:rPr>
      <w:rFonts w:ascii="Arial" w:eastAsia="Times New Roman" w:hAnsi="Arial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1256F5"/>
    <w:pPr>
      <w:keepNext/>
      <w:keepLines/>
      <w:numPr>
        <w:ilvl w:val="4"/>
        <w:numId w:val="10"/>
      </w:numPr>
      <w:spacing w:before="120"/>
      <w:outlineLvl w:val="4"/>
    </w:pPr>
    <w:rPr>
      <w:rFonts w:ascii="Arial" w:eastAsia="Times New Roman" w:hAnsi="Arial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1256F5"/>
    <w:pPr>
      <w:keepNext/>
      <w:keepLines/>
      <w:numPr>
        <w:ilvl w:val="5"/>
        <w:numId w:val="10"/>
      </w:numPr>
      <w:spacing w:before="120"/>
      <w:outlineLvl w:val="5"/>
    </w:pPr>
    <w:rPr>
      <w:rFonts w:ascii="Arial" w:eastAsia="Times New Roman" w:hAnsi="Arial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56F5"/>
    <w:pPr>
      <w:keepNext/>
      <w:keepLines/>
      <w:numPr>
        <w:ilvl w:val="6"/>
        <w:numId w:val="10"/>
      </w:numPr>
      <w:spacing w:before="120"/>
      <w:outlineLvl w:val="6"/>
    </w:pPr>
    <w:rPr>
      <w:rFonts w:ascii="Arial" w:eastAsia="Times New Roman" w:hAnsi="Arial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1256F5"/>
    <w:pPr>
      <w:keepNext/>
      <w:keepLines/>
      <w:numPr>
        <w:ilvl w:val="7"/>
        <w:numId w:val="10"/>
      </w:numPr>
      <w:spacing w:before="120"/>
      <w:outlineLvl w:val="7"/>
    </w:pPr>
    <w:rPr>
      <w:rFonts w:ascii="Arial" w:eastAsia="Times New Roman" w:hAnsi="Arial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1256F5"/>
    <w:pPr>
      <w:keepNext/>
      <w:keepLines/>
      <w:numPr>
        <w:ilvl w:val="8"/>
        <w:numId w:val="10"/>
      </w:numPr>
      <w:spacing w:before="200"/>
      <w:outlineLvl w:val="8"/>
    </w:pPr>
    <w:rPr>
      <w:rFonts w:ascii="Arial" w:eastAsia="Times New Roman" w:hAnsi="Arial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huvudChar">
    <w:name w:val="Sidhuvud Char"/>
    <w:link w:val="Sidhuvud"/>
    <w:semiHidden/>
    <w:rsid w:val="001256F5"/>
    <w:rPr>
      <w:rFonts w:asciiTheme="majorHAnsi" w:hAnsiTheme="majorHAnsi"/>
      <w:sz w:val="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56F5"/>
    <w:pPr>
      <w:tabs>
        <w:tab w:val="center" w:pos="4536"/>
        <w:tab w:val="right" w:pos="9072"/>
      </w:tabs>
    </w:pPr>
    <w:rPr>
      <w:rFonts w:asciiTheme="majorHAnsi" w:hAnsiTheme="majorHAnsi"/>
      <w:sz w:val="2"/>
    </w:rPr>
  </w:style>
  <w:style w:type="character" w:customStyle="1" w:styleId="SidfotChar">
    <w:name w:val="Sidfot Char"/>
    <w:link w:val="Sidfot"/>
    <w:uiPriority w:val="99"/>
    <w:semiHidden/>
    <w:rsid w:val="001256F5"/>
    <w:rPr>
      <w:rFonts w:asciiTheme="majorHAnsi" w:hAnsiTheme="majorHAnsi"/>
      <w:sz w:val="2"/>
      <w:szCs w:val="22"/>
      <w:lang w:eastAsia="en-US"/>
    </w:rPr>
  </w:style>
  <w:style w:type="table" w:styleId="Tabellrutnt">
    <w:name w:val="Table Grid"/>
    <w:basedOn w:val="Normaltabell"/>
    <w:uiPriority w:val="59"/>
    <w:semiHidden/>
    <w:rsid w:val="001F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F50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F50DB"/>
    <w:rPr>
      <w:rFonts w:ascii="Tahoma" w:eastAsia="Calibri" w:hAnsi="Tahoma" w:cs="Tahoma"/>
      <w:sz w:val="16"/>
      <w:szCs w:val="16"/>
      <w:lang w:val="sv-SE" w:eastAsia="en-US" w:bidi="ar-SA"/>
    </w:rPr>
  </w:style>
  <w:style w:type="paragraph" w:styleId="Brdtext">
    <w:name w:val="Body Text"/>
    <w:basedOn w:val="Normal"/>
    <w:link w:val="BrdtextChar"/>
    <w:uiPriority w:val="99"/>
    <w:semiHidden/>
    <w:qFormat/>
    <w:rsid w:val="001F50DB"/>
    <w:pPr>
      <w:spacing w:after="160" w:line="280" w:lineRule="atLeast"/>
    </w:pPr>
  </w:style>
  <w:style w:type="character" w:customStyle="1" w:styleId="BrdtextChar">
    <w:name w:val="Brödtext Char"/>
    <w:link w:val="Brdtext"/>
    <w:uiPriority w:val="99"/>
    <w:rsid w:val="001F50DB"/>
    <w:rPr>
      <w:rFonts w:eastAsia="Calibri"/>
      <w:sz w:val="24"/>
      <w:szCs w:val="22"/>
      <w:lang w:val="sv-SE" w:eastAsia="en-US" w:bidi="ar-SA"/>
    </w:rPr>
  </w:style>
  <w:style w:type="character" w:customStyle="1" w:styleId="Rubrik1Char">
    <w:name w:val="Rubrik 1 Char"/>
    <w:link w:val="Rubrik1"/>
    <w:rsid w:val="00322CCA"/>
    <w:rPr>
      <w:rFonts w:asciiTheme="majorHAnsi" w:eastAsia="Times New Roman" w:hAnsiTheme="majorHAnsi"/>
      <w:bCs/>
      <w:sz w:val="28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322CCA"/>
    <w:rPr>
      <w:rFonts w:asciiTheme="majorHAnsi" w:eastAsia="Times New Roman" w:hAnsiTheme="majorHAnsi"/>
      <w:bCs/>
      <w:sz w:val="22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322CCA"/>
    <w:rPr>
      <w:rFonts w:asciiTheme="majorHAnsi" w:eastAsia="Times New Roman" w:hAnsiTheme="majorHAnsi"/>
      <w:bCs/>
      <w:szCs w:val="22"/>
      <w:lang w:eastAsia="en-US"/>
    </w:rPr>
  </w:style>
  <w:style w:type="character" w:customStyle="1" w:styleId="Rubrik4Char">
    <w:name w:val="Rubrik 4 Char"/>
    <w:link w:val="Rubrik4"/>
    <w:uiPriority w:val="9"/>
    <w:semiHidden/>
    <w:rsid w:val="001256F5"/>
    <w:rPr>
      <w:rFonts w:ascii="Arial" w:eastAsia="Times New Roman" w:hAnsi="Arial"/>
      <w:bCs/>
      <w:i/>
      <w:iCs/>
      <w:szCs w:val="22"/>
      <w:lang w:eastAsia="en-US"/>
    </w:rPr>
  </w:style>
  <w:style w:type="character" w:customStyle="1" w:styleId="Rubrik5Char">
    <w:name w:val="Rubrik 5 Char"/>
    <w:link w:val="Rubrik5"/>
    <w:uiPriority w:val="9"/>
    <w:semiHidden/>
    <w:rsid w:val="001256F5"/>
    <w:rPr>
      <w:rFonts w:ascii="Arial" w:eastAsia="Times New Roman" w:hAnsi="Arial"/>
      <w:szCs w:val="22"/>
      <w:lang w:eastAsia="en-US"/>
    </w:rPr>
  </w:style>
  <w:style w:type="character" w:customStyle="1" w:styleId="Rubrik6Char">
    <w:name w:val="Rubrik 6 Char"/>
    <w:link w:val="Rubrik6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7Char">
    <w:name w:val="Rubrik 7 Char"/>
    <w:link w:val="Rubrik7"/>
    <w:uiPriority w:val="9"/>
    <w:semiHidden/>
    <w:rsid w:val="001256F5"/>
    <w:rPr>
      <w:rFonts w:ascii="Arial" w:eastAsia="Times New Roman" w:hAnsi="Arial"/>
      <w:iCs/>
      <w:szCs w:val="22"/>
      <w:lang w:eastAsia="en-US"/>
    </w:rPr>
  </w:style>
  <w:style w:type="character" w:customStyle="1" w:styleId="Rubrik8Char">
    <w:name w:val="Rubrik 8 Char"/>
    <w:link w:val="Rubrik8"/>
    <w:uiPriority w:val="9"/>
    <w:semiHidden/>
    <w:rsid w:val="001256F5"/>
    <w:rPr>
      <w:rFonts w:ascii="Arial" w:eastAsia="Times New Roman" w:hAnsi="Arial"/>
      <w:lang w:eastAsia="en-US"/>
    </w:rPr>
  </w:style>
  <w:style w:type="character" w:customStyle="1" w:styleId="Rubrik9Char">
    <w:name w:val="Rubrik 9 Char"/>
    <w:link w:val="Rubrik9"/>
    <w:uiPriority w:val="9"/>
    <w:semiHidden/>
    <w:rsid w:val="001256F5"/>
    <w:rPr>
      <w:rFonts w:ascii="Arial" w:eastAsia="Times New Roman" w:hAnsi="Arial"/>
      <w:iCs/>
      <w:lang w:eastAsia="en-US"/>
    </w:rPr>
  </w:style>
  <w:style w:type="paragraph" w:customStyle="1" w:styleId="Dokumenttyp">
    <w:name w:val="Dokumenttyp"/>
    <w:basedOn w:val="Normal"/>
    <w:semiHidden/>
    <w:rsid w:val="001256F5"/>
    <w:pPr>
      <w:spacing w:after="40"/>
    </w:pPr>
    <w:rPr>
      <w:rFonts w:asciiTheme="majorHAnsi" w:hAnsiTheme="majorHAnsi"/>
      <w:b/>
      <w:sz w:val="20"/>
    </w:rPr>
  </w:style>
  <w:style w:type="paragraph" w:customStyle="1" w:styleId="Ledtext">
    <w:name w:val="Ledtext"/>
    <w:basedOn w:val="Normal"/>
    <w:qFormat/>
    <w:rsid w:val="00B774A3"/>
    <w:pPr>
      <w:keepNext/>
      <w:spacing w:before="20" w:after="20"/>
    </w:pPr>
    <w:rPr>
      <w:rFonts w:asciiTheme="majorHAnsi" w:hAnsiTheme="majorHAnsi"/>
      <w:sz w:val="14"/>
    </w:rPr>
  </w:style>
  <w:style w:type="character" w:styleId="Sidnummer">
    <w:name w:val="page number"/>
    <w:semiHidden/>
    <w:rsid w:val="001F50DB"/>
    <w:rPr>
      <w:sz w:val="16"/>
    </w:rPr>
  </w:style>
  <w:style w:type="character" w:styleId="Hyperlnk">
    <w:name w:val="Hyperlink"/>
    <w:uiPriority w:val="99"/>
    <w:semiHidden/>
    <w:rsid w:val="001F50D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semiHidden/>
    <w:rsid w:val="001256F5"/>
    <w:pPr>
      <w:spacing w:before="240" w:after="120"/>
      <w:ind w:left="397" w:hanging="397"/>
    </w:pPr>
    <w:rPr>
      <w:rFonts w:asciiTheme="majorHAnsi" w:hAnsiTheme="majorHAnsi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1256F5"/>
    <w:pPr>
      <w:spacing w:before="20" w:after="40"/>
      <w:ind w:left="964" w:hanging="567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uiPriority w:val="39"/>
    <w:semiHidden/>
    <w:rsid w:val="001256F5"/>
    <w:pPr>
      <w:spacing w:before="20" w:after="40"/>
      <w:ind w:left="1701" w:hanging="737"/>
    </w:pPr>
    <w:rPr>
      <w:rFonts w:asciiTheme="majorHAnsi" w:hAnsiTheme="majorHAnsi"/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1F50DB"/>
    <w:pPr>
      <w:spacing w:after="160" w:line="280" w:lineRule="atLeast"/>
      <w:ind w:left="567" w:right="567"/>
    </w:pPr>
    <w:rPr>
      <w:i/>
      <w:iCs/>
      <w:color w:val="000000"/>
    </w:rPr>
  </w:style>
  <w:style w:type="character" w:customStyle="1" w:styleId="CitatChar">
    <w:name w:val="Citat Char"/>
    <w:link w:val="Citat"/>
    <w:uiPriority w:val="29"/>
    <w:semiHidden/>
    <w:rsid w:val="000332F3"/>
    <w:rPr>
      <w:rFonts w:ascii="Times New Roman" w:hAnsi="Times New Roman"/>
      <w:i/>
      <w:iCs/>
      <w:color w:val="000000"/>
      <w:sz w:val="24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rsid w:val="001256F5"/>
    <w:rPr>
      <w:rFonts w:asciiTheme="majorHAnsi" w:hAnsiTheme="majorHAnsi"/>
      <w:sz w:val="18"/>
    </w:rPr>
  </w:style>
  <w:style w:type="paragraph" w:styleId="Beskrivning">
    <w:name w:val="caption"/>
    <w:basedOn w:val="Normal"/>
    <w:next w:val="Normal"/>
    <w:uiPriority w:val="35"/>
    <w:semiHidden/>
    <w:qFormat/>
    <w:rsid w:val="001256F5"/>
    <w:pPr>
      <w:spacing w:after="200"/>
    </w:pPr>
    <w:rPr>
      <w:rFonts w:asciiTheme="majorHAnsi" w:hAnsiTheme="majorHAnsi"/>
      <w:bCs/>
      <w:sz w:val="20"/>
      <w:szCs w:val="18"/>
    </w:rPr>
  </w:style>
  <w:style w:type="paragraph" w:styleId="Punktlista">
    <w:name w:val="List Bullet"/>
    <w:basedOn w:val="Tabelltext"/>
    <w:uiPriority w:val="8"/>
    <w:qFormat/>
    <w:rsid w:val="00B774A3"/>
    <w:pPr>
      <w:numPr>
        <w:numId w:val="13"/>
      </w:numPr>
      <w:contextualSpacing/>
    </w:pPr>
  </w:style>
  <w:style w:type="paragraph" w:styleId="Numreradlista">
    <w:name w:val="List Number"/>
    <w:basedOn w:val="Tabelltext"/>
    <w:uiPriority w:val="7"/>
    <w:qFormat/>
    <w:rsid w:val="00B774A3"/>
    <w:pPr>
      <w:numPr>
        <w:numId w:val="12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1F50DB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1F50DB"/>
    <w:pPr>
      <w:spacing w:before="0" w:after="0"/>
    </w:pPr>
    <w:rPr>
      <w:rFonts w:eastAsia="Times New Roman"/>
      <w:color w:val="A6A6A6"/>
      <w:sz w:val="10"/>
      <w:szCs w:val="24"/>
      <w:lang w:eastAsia="sv-SE"/>
    </w:rPr>
  </w:style>
  <w:style w:type="paragraph" w:customStyle="1" w:styleId="Blankettext">
    <w:name w:val="Blankettext"/>
    <w:basedOn w:val="Brdtext"/>
    <w:qFormat/>
    <w:rsid w:val="00B774A3"/>
    <w:pPr>
      <w:spacing w:after="40"/>
    </w:pPr>
    <w:rPr>
      <w:sz w:val="22"/>
    </w:rPr>
  </w:style>
  <w:style w:type="paragraph" w:customStyle="1" w:styleId="Tabelltext">
    <w:name w:val="Tabelltext"/>
    <w:basedOn w:val="Blankettext"/>
    <w:qFormat/>
    <w:rsid w:val="00B774A3"/>
    <w:pPr>
      <w:spacing w:before="40" w:line="240" w:lineRule="auto"/>
    </w:pPr>
    <w:rPr>
      <w:rFonts w:asciiTheme="majorHAnsi" w:hAnsiTheme="majorHAnsi"/>
      <w:sz w:val="18"/>
    </w:rPr>
  </w:style>
  <w:style w:type="paragraph" w:customStyle="1" w:styleId="Ledtext3pt">
    <w:name w:val="Ledtext 3 pt"/>
    <w:basedOn w:val="Ledtext"/>
    <w:uiPriority w:val="2"/>
    <w:qFormat/>
    <w:rsid w:val="00B774A3"/>
    <w:rPr>
      <w:sz w:val="2"/>
    </w:rPr>
  </w:style>
  <w:style w:type="paragraph" w:customStyle="1" w:styleId="Sidfotstext">
    <w:name w:val="Sidfotstext"/>
    <w:basedOn w:val="Tabelltext"/>
    <w:semiHidden/>
    <w:rsid w:val="001F50DB"/>
    <w:pPr>
      <w:jc w:val="right"/>
    </w:pPr>
    <w:rPr>
      <w:rFonts w:eastAsia="Times New Roman" w:cs="Arial"/>
      <w:sz w:val="16"/>
      <w:szCs w:val="24"/>
      <w:lang w:eastAsia="sv-SE"/>
    </w:rPr>
  </w:style>
  <w:style w:type="table" w:customStyle="1" w:styleId="TabellKrokom">
    <w:name w:val="Tabell_Krokom"/>
    <w:basedOn w:val="Normaltabell"/>
    <w:semiHidden/>
    <w:rsid w:val="001F50DB"/>
    <w:pPr>
      <w:spacing w:before="80" w:after="60"/>
    </w:pPr>
    <w:rPr>
      <w:rFonts w:ascii="Arial" w:eastAsia="Times New Roman" w:hAnsi="Arial"/>
      <w:sz w:val="16"/>
    </w:rPr>
    <w:tblPr>
      <w:tblStyleRowBandSize w:val="1"/>
      <w:tblBorders>
        <w:bottom w:val="single" w:sz="12" w:space="0" w:color="auto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Hlsningsfras">
    <w:name w:val="Hälsningsfras"/>
    <w:basedOn w:val="Brdtext"/>
    <w:next w:val="Brdtext"/>
    <w:semiHidden/>
    <w:rsid w:val="001F50DB"/>
    <w:pPr>
      <w:keepLines/>
      <w:spacing w:after="120"/>
    </w:pPr>
    <w:rPr>
      <w:rFonts w:eastAsia="Times New Roman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256F5"/>
    <w:rPr>
      <w:szCs w:val="24"/>
    </w:rPr>
  </w:style>
  <w:style w:type="paragraph" w:customStyle="1" w:styleId="Instruktionstext">
    <w:name w:val="Instruktionstext"/>
    <w:basedOn w:val="Brdtext"/>
    <w:semiHidden/>
    <w:qFormat/>
    <w:rsid w:val="00216E85"/>
    <w:pPr>
      <w:spacing w:after="120"/>
    </w:pPr>
    <w:rPr>
      <w:rFonts w:eastAsia="Times New Roman"/>
      <w:i/>
      <w:noProof/>
      <w:vanish/>
      <w:color w:val="33AFE2" w:themeColor="accent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2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06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19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1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2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667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92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0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9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28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67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86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4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00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rokom">
  <a:themeElements>
    <a:clrScheme name="Krokom blå">
      <a:dk1>
        <a:sysClr val="windowText" lastClr="000000"/>
      </a:dk1>
      <a:lt1>
        <a:sysClr val="window" lastClr="FFFFFF"/>
      </a:lt1>
      <a:dk2>
        <a:srgbClr val="414144"/>
      </a:dk2>
      <a:lt2>
        <a:srgbClr val="CFCFD0"/>
      </a:lt2>
      <a:accent1>
        <a:srgbClr val="66C3E9"/>
      </a:accent1>
      <a:accent2>
        <a:srgbClr val="A979B1"/>
      </a:accent2>
      <a:accent3>
        <a:srgbClr val="717173"/>
      </a:accent3>
      <a:accent4>
        <a:srgbClr val="33AFE2"/>
      </a:accent4>
      <a:accent5>
        <a:srgbClr val="93589D"/>
      </a:accent5>
      <a:accent6>
        <a:srgbClr val="E0008F"/>
      </a:accent6>
      <a:hlink>
        <a:srgbClr val="0000FF"/>
      </a:hlink>
      <a:folHlink>
        <a:srgbClr val="800080"/>
      </a:folHlink>
    </a:clrScheme>
    <a:fontScheme name="Kroko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Krokoms kommun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Lodesjö</dc:creator>
  <dc:description>KROKOM7908, v2.0, 2016-11-18</dc:description>
  <cp:lastModifiedBy>Ulla Eriksson</cp:lastModifiedBy>
  <cp:revision>11</cp:revision>
  <cp:lastPrinted>2011-06-10T12:11:00Z</cp:lastPrinted>
  <dcterms:created xsi:type="dcterms:W3CDTF">2019-11-29T14:10:00Z</dcterms:created>
  <dcterms:modified xsi:type="dcterms:W3CDTF">2019-12-02T12:56:00Z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Blankett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>Malin Lodesjö</vt:lpwstr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Malin Lodesjö</vt:lpwstr>
  </property>
  <property fmtid="{D5CDD505-2E9C-101B-9397-08002B2CF9AE}" pid="18" name="cdpTitle">
    <vt:lpwstr>Administratör</vt:lpwstr>
  </property>
  <property fmtid="{D5CDD505-2E9C-101B-9397-08002B2CF9AE}" pid="19" name="cdpPhone">
    <vt:lpwstr/>
  </property>
  <property fmtid="{D5CDD505-2E9C-101B-9397-08002B2CF9AE}" pid="20" name="cdpCellphone">
    <vt:lpwstr/>
  </property>
  <property fmtid="{D5CDD505-2E9C-101B-9397-08002B2CF9AE}" pid="21" name="cdpEmail">
    <vt:lpwstr>malin.lodesjo@krokom.se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Krokomsbostäder AB</vt:lpwstr>
  </property>
  <property fmtid="{D5CDD505-2E9C-101B-9397-08002B2CF9AE}" pid="25" name="cdpUnit">
    <vt:lpwstr>-</vt:lpwstr>
  </property>
  <property fmtid="{D5CDD505-2E9C-101B-9397-08002B2CF9AE}" pid="26" name="cdpWP">
    <vt:lpwstr>-</vt:lpwstr>
  </property>
  <property fmtid="{D5CDD505-2E9C-101B-9397-08002B2CF9AE}" pid="27" name="cdpFileName">
    <vt:lpwstr/>
  </property>
  <property fmtid="{D5CDD505-2E9C-101B-9397-08002B2CF9AE}" pid="28" name="cdpInsTempId">
    <vt:lpwstr>Sant</vt:lpwstr>
  </property>
  <property fmtid="{D5CDD505-2E9C-101B-9397-08002B2CF9AE}" pid="29" name="cdpInsProfile">
    <vt:lpwstr>Sant,Falskt,Falskt,Sant,Sant,Falskt,Falskt,Sant,Falskt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1</vt:lpwstr>
  </property>
  <property fmtid="{D5CDD505-2E9C-101B-9397-08002B2CF9AE}" pid="32" name="cdpPpFormat">
    <vt:lpwstr>ppOrderBlankett</vt:lpwstr>
  </property>
  <property fmtid="{D5CDD505-2E9C-101B-9397-08002B2CF9AE}" pid="33" name="cdpDefaultLogo">
    <vt:lpwstr> </vt:lpwstr>
  </property>
  <property fmtid="{D5CDD505-2E9C-101B-9397-08002B2CF9AE}" pid="34" name="cdpInternal">
    <vt:lpwstr>False</vt:lpwstr>
  </property>
  <property fmtid="{D5CDD505-2E9C-101B-9397-08002B2CF9AE}" pid="35" name="cdpHeaderType">
    <vt:lpwstr>1</vt:lpwstr>
  </property>
</Properties>
</file>